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9" w:rsidRPr="00F461E0" w:rsidRDefault="000D63F9" w:rsidP="000D63F9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</w:rPr>
      </w:pPr>
      <w:bookmarkStart w:id="0" w:name="_GoBack"/>
    </w:p>
    <w:p w:rsidR="00F461E0" w:rsidRDefault="00F461E0" w:rsidP="00F461E0">
      <w:pPr>
        <w:pStyle w:val="1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0000"/>
          <w:sz w:val="36"/>
          <w:szCs w:val="36"/>
        </w:rPr>
      </w:pPr>
      <w:r w:rsidRPr="00F461E0">
        <w:rPr>
          <w:rStyle w:val="a4"/>
          <w:b/>
          <w:bCs/>
          <w:color w:val="000000"/>
          <w:sz w:val="36"/>
          <w:szCs w:val="36"/>
        </w:rPr>
        <w:t>Памятка Заказчику</w:t>
      </w:r>
    </w:p>
    <w:bookmarkEnd w:id="0"/>
    <w:p w:rsidR="00F461E0" w:rsidRDefault="00F461E0" w:rsidP="00F461E0">
      <w:pPr>
        <w:pStyle w:val="1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0000"/>
          <w:sz w:val="28"/>
          <w:szCs w:val="28"/>
        </w:rPr>
      </w:pPr>
      <w:r w:rsidRPr="00F461E0">
        <w:rPr>
          <w:b w:val="0"/>
          <w:bCs w:val="0"/>
          <w:color w:val="111111"/>
          <w:sz w:val="20"/>
          <w:szCs w:val="20"/>
        </w:rPr>
        <w:br/>
      </w:r>
      <w:r w:rsidR="005E1E1E">
        <w:rPr>
          <w:rStyle w:val="a4"/>
          <w:b/>
          <w:bCs/>
          <w:color w:val="000000"/>
          <w:sz w:val="28"/>
          <w:szCs w:val="28"/>
        </w:rPr>
        <w:t xml:space="preserve">для </w:t>
      </w:r>
      <w:r w:rsidRPr="00F461E0">
        <w:rPr>
          <w:rStyle w:val="a4"/>
          <w:b/>
          <w:bCs/>
          <w:color w:val="000000"/>
          <w:sz w:val="28"/>
          <w:szCs w:val="28"/>
        </w:rPr>
        <w:t>работ</w:t>
      </w:r>
      <w:r w:rsidR="005E1E1E">
        <w:rPr>
          <w:rStyle w:val="a4"/>
          <w:b/>
          <w:bCs/>
          <w:color w:val="000000"/>
          <w:sz w:val="28"/>
          <w:szCs w:val="28"/>
        </w:rPr>
        <w:t>ы</w:t>
      </w:r>
      <w:r w:rsidRPr="00F461E0">
        <w:rPr>
          <w:rStyle w:val="a4"/>
          <w:b/>
          <w:bCs/>
          <w:color w:val="000000"/>
          <w:sz w:val="28"/>
          <w:szCs w:val="28"/>
        </w:rPr>
        <w:t xml:space="preserve"> </w:t>
      </w:r>
      <w:r w:rsidR="005E1E1E">
        <w:rPr>
          <w:rStyle w:val="a4"/>
          <w:b/>
          <w:bCs/>
          <w:color w:val="000000"/>
          <w:sz w:val="28"/>
          <w:szCs w:val="28"/>
        </w:rPr>
        <w:t>над</w:t>
      </w:r>
      <w:r w:rsidRPr="00F461E0">
        <w:rPr>
          <w:rStyle w:val="a4"/>
          <w:b/>
          <w:bCs/>
          <w:color w:val="000000"/>
          <w:sz w:val="28"/>
          <w:szCs w:val="28"/>
        </w:rPr>
        <w:t xml:space="preserve"> проектировани</w:t>
      </w:r>
      <w:r w:rsidR="005E1E1E">
        <w:rPr>
          <w:rStyle w:val="a4"/>
          <w:b/>
          <w:bCs/>
          <w:color w:val="000000"/>
          <w:sz w:val="28"/>
          <w:szCs w:val="28"/>
        </w:rPr>
        <w:t>ем</w:t>
      </w:r>
      <w:r>
        <w:rPr>
          <w:rStyle w:val="a4"/>
          <w:b/>
          <w:bCs/>
          <w:color w:val="000000"/>
          <w:sz w:val="28"/>
          <w:szCs w:val="28"/>
        </w:rPr>
        <w:t xml:space="preserve"> инженерных систем.</w:t>
      </w:r>
    </w:p>
    <w:p w:rsidR="00F461E0" w:rsidRPr="00F461E0" w:rsidRDefault="00F461E0" w:rsidP="00F461E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</w:p>
    <w:p w:rsidR="005E1E1E" w:rsidRDefault="00F461E0" w:rsidP="00F461E0">
      <w:pPr>
        <w:pStyle w:val="af0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F461E0">
        <w:rPr>
          <w:rStyle w:val="a4"/>
          <w:color w:val="000000"/>
          <w:sz w:val="28"/>
          <w:szCs w:val="28"/>
        </w:rPr>
        <w:t>1. Порядок заказа проектных работ: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 xml:space="preserve">     • Заполнение </w:t>
      </w:r>
      <w:r w:rsidRPr="00CC0886">
        <w:rPr>
          <w:b/>
          <w:color w:val="000000"/>
          <w:sz w:val="28"/>
          <w:szCs w:val="28"/>
        </w:rPr>
        <w:t>опросн</w:t>
      </w:r>
      <w:r w:rsidR="005E1E1E" w:rsidRPr="00CC0886">
        <w:rPr>
          <w:b/>
          <w:color w:val="000000"/>
          <w:sz w:val="28"/>
          <w:szCs w:val="28"/>
        </w:rPr>
        <w:t>ых листов</w:t>
      </w:r>
      <w:r w:rsidR="005E1E1E">
        <w:rPr>
          <w:color w:val="000000"/>
          <w:sz w:val="28"/>
          <w:szCs w:val="28"/>
        </w:rPr>
        <w:t xml:space="preserve"> </w:t>
      </w:r>
      <w:r w:rsidRPr="00F461E0">
        <w:rPr>
          <w:color w:val="000000"/>
          <w:sz w:val="28"/>
          <w:szCs w:val="28"/>
        </w:rPr>
        <w:t>по </w:t>
      </w:r>
      <w:r w:rsidR="005E1E1E" w:rsidRPr="00CC0886">
        <w:rPr>
          <w:b/>
          <w:i/>
          <w:color w:val="000000"/>
          <w:sz w:val="28"/>
          <w:szCs w:val="28"/>
          <w:u w:val="single"/>
        </w:rPr>
        <w:t xml:space="preserve">ОВ ВК и </w:t>
      </w:r>
      <w:proofErr w:type="spellStart"/>
      <w:r w:rsidR="005E1E1E" w:rsidRPr="00CC0886">
        <w:rPr>
          <w:b/>
          <w:i/>
          <w:color w:val="000000"/>
          <w:sz w:val="28"/>
          <w:szCs w:val="28"/>
          <w:u w:val="single"/>
        </w:rPr>
        <w:t>ВиК</w:t>
      </w:r>
      <w:proofErr w:type="spellEnd"/>
      <w:r w:rsidRPr="00F461E0">
        <w:rPr>
          <w:color w:val="000000"/>
          <w:sz w:val="28"/>
          <w:szCs w:val="28"/>
        </w:rPr>
        <w:t> или </w:t>
      </w:r>
      <w:r w:rsidR="005E1E1E" w:rsidRPr="00CC0886">
        <w:rPr>
          <w:b/>
          <w:i/>
          <w:color w:val="000000"/>
          <w:sz w:val="28"/>
          <w:szCs w:val="28"/>
          <w:u w:val="single"/>
        </w:rPr>
        <w:t>Э</w:t>
      </w:r>
      <w:r w:rsidRPr="00CC0886">
        <w:rPr>
          <w:b/>
          <w:i/>
          <w:color w:val="000000"/>
          <w:sz w:val="28"/>
          <w:szCs w:val="28"/>
          <w:u w:val="single"/>
        </w:rPr>
        <w:t>лектрике</w:t>
      </w:r>
      <w:r w:rsidRPr="00F461E0">
        <w:rPr>
          <w:color w:val="000000"/>
          <w:sz w:val="28"/>
          <w:szCs w:val="28"/>
        </w:rPr>
        <w:t> совместно со специалистом компании «</w:t>
      </w:r>
      <w:r w:rsidR="005E1E1E">
        <w:rPr>
          <w:color w:val="000000"/>
          <w:sz w:val="28"/>
          <w:szCs w:val="28"/>
        </w:rPr>
        <w:t>АВК-Системы</w:t>
      </w:r>
      <w:r w:rsidRPr="00F461E0">
        <w:rPr>
          <w:color w:val="000000"/>
          <w:sz w:val="28"/>
          <w:szCs w:val="28"/>
        </w:rPr>
        <w:t>»;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Составление </w:t>
      </w:r>
      <w:r w:rsidRPr="00CC0886">
        <w:rPr>
          <w:color w:val="000000"/>
          <w:sz w:val="28"/>
          <w:szCs w:val="28"/>
        </w:rPr>
        <w:t>технического задания</w:t>
      </w:r>
      <w:r w:rsidRPr="00F461E0">
        <w:rPr>
          <w:color w:val="000000"/>
          <w:sz w:val="28"/>
          <w:szCs w:val="28"/>
        </w:rPr>
        <w:t xml:space="preserve"> (ТЗ) специалистом компании </w:t>
      </w:r>
    </w:p>
    <w:p w:rsidR="00F461E0" w:rsidRPr="00F461E0" w:rsidRDefault="00F461E0" w:rsidP="00F461E0">
      <w:pPr>
        <w:pStyle w:val="af0"/>
        <w:shd w:val="clear" w:color="auto" w:fill="FFFFFF"/>
        <w:spacing w:before="0" w:beforeAutospacing="0" w:after="0" w:afterAutospacing="0" w:line="300" w:lineRule="atLeast"/>
        <w:rPr>
          <w:color w:val="999999"/>
          <w:sz w:val="28"/>
          <w:szCs w:val="28"/>
        </w:rPr>
      </w:pPr>
      <w:r w:rsidRPr="00F461E0">
        <w:rPr>
          <w:color w:val="000000"/>
          <w:sz w:val="28"/>
          <w:szCs w:val="28"/>
        </w:rPr>
        <w:t>«</w:t>
      </w:r>
      <w:r w:rsidR="005E1E1E">
        <w:rPr>
          <w:color w:val="000000"/>
          <w:sz w:val="28"/>
          <w:szCs w:val="28"/>
        </w:rPr>
        <w:t>АВК-Системы</w:t>
      </w:r>
      <w:r w:rsidRPr="00F461E0">
        <w:rPr>
          <w:color w:val="000000"/>
          <w:sz w:val="28"/>
          <w:szCs w:val="28"/>
        </w:rPr>
        <w:t>» по данным опросного листа;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Рассмотрение Заказчиком технического задания и договора на проектирование;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Предоставление Заказчиком исходных данных для выполнения проекта отопления, водоснабжения и канализации;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Подписание сторонами договора и ТЗ.</w:t>
      </w:r>
      <w:r w:rsidRPr="00F461E0">
        <w:rPr>
          <w:color w:val="999999"/>
          <w:sz w:val="28"/>
          <w:szCs w:val="28"/>
        </w:rPr>
        <w:br/>
      </w:r>
      <w:r w:rsidRPr="00F461E0">
        <w:rPr>
          <w:rStyle w:val="a4"/>
          <w:color w:val="000000"/>
          <w:sz w:val="28"/>
          <w:szCs w:val="28"/>
        </w:rPr>
        <w:t>2. Исходные данные, которые необходимо иметь Заказчику для начала проектирования: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Планы и разрезы объекта в электронном виде с расстановкой сантехнических приборов, приборов освещения, розеток и выключателей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Информация о конструктивном исполнении: стен, окон, перекрытий и кровли (материалы изготовления или коэффициенты теплопроводности);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 xml:space="preserve">     • Выделенная электрическая </w:t>
      </w:r>
      <w:r w:rsidR="005E1E1E">
        <w:rPr>
          <w:color w:val="000000"/>
          <w:sz w:val="28"/>
          <w:szCs w:val="28"/>
        </w:rPr>
        <w:t>мощность по те</w:t>
      </w:r>
      <w:r w:rsidRPr="00F461E0">
        <w:rPr>
          <w:color w:val="000000"/>
          <w:sz w:val="28"/>
          <w:szCs w:val="28"/>
        </w:rPr>
        <w:t>хническим условиям (если есть);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Информация о местах ввода наружных коммуникаций и местах расположения прочих инженерных сетей.</w:t>
      </w:r>
      <w:r w:rsidRPr="00F461E0">
        <w:rPr>
          <w:color w:val="999999"/>
          <w:sz w:val="28"/>
          <w:szCs w:val="28"/>
        </w:rPr>
        <w:br/>
      </w:r>
      <w:r w:rsidRPr="00F461E0">
        <w:rPr>
          <w:rStyle w:val="a4"/>
          <w:color w:val="000000"/>
          <w:sz w:val="28"/>
          <w:szCs w:val="28"/>
        </w:rPr>
        <w:t>3. Порядок выполнения проектных работ компанией «</w:t>
      </w:r>
      <w:r w:rsidR="005E1E1E">
        <w:rPr>
          <w:rStyle w:val="a4"/>
          <w:color w:val="000000"/>
          <w:sz w:val="28"/>
          <w:szCs w:val="28"/>
        </w:rPr>
        <w:t>АВК-Системы</w:t>
      </w:r>
      <w:r w:rsidRPr="00F461E0">
        <w:rPr>
          <w:rStyle w:val="a4"/>
          <w:color w:val="000000"/>
          <w:sz w:val="28"/>
          <w:szCs w:val="28"/>
        </w:rPr>
        <w:t>»: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Получение исходных данных Заказчика и утвержденного Заказчиком ТЗ;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Подписание договора на проектирование и оплаты в соответствие с условиями договора;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Выполнение проектов отопления, электрики, водоснабжения и канализации;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Выдача разработанных материалов (поэтажных планов с размещением оборудования и коммуникаций) Заказчику для рассмотрения;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Внесение изменений и предложений по результатам рассмотрения проекта Заказчиком;</w:t>
      </w:r>
      <w:r w:rsidRPr="00F461E0">
        <w:rPr>
          <w:color w:val="999999"/>
          <w:sz w:val="28"/>
          <w:szCs w:val="28"/>
        </w:rPr>
        <w:br/>
      </w:r>
      <w:r w:rsidRPr="00F461E0">
        <w:rPr>
          <w:color w:val="000000"/>
          <w:sz w:val="28"/>
          <w:szCs w:val="28"/>
        </w:rPr>
        <w:t>     • Оформление </w:t>
      </w:r>
      <w:r w:rsidRPr="00CC0886">
        <w:rPr>
          <w:color w:val="000000"/>
          <w:sz w:val="28"/>
          <w:szCs w:val="28"/>
        </w:rPr>
        <w:t>проекта отопления</w:t>
      </w:r>
      <w:r w:rsidRPr="00F461E0">
        <w:rPr>
          <w:color w:val="000000"/>
          <w:sz w:val="28"/>
          <w:szCs w:val="28"/>
        </w:rPr>
        <w:t> (</w:t>
      </w:r>
      <w:r w:rsidRPr="00CC0886">
        <w:rPr>
          <w:color w:val="000000"/>
          <w:sz w:val="28"/>
          <w:szCs w:val="28"/>
        </w:rPr>
        <w:t>электрики</w:t>
      </w:r>
      <w:r w:rsidRPr="00F461E0">
        <w:rPr>
          <w:color w:val="000000"/>
          <w:sz w:val="28"/>
          <w:szCs w:val="28"/>
        </w:rPr>
        <w:t>) и передача Заказчику в 2-х экземплярах.</w:t>
      </w:r>
    </w:p>
    <w:p w:rsidR="000D63F9" w:rsidRPr="00F461E0" w:rsidRDefault="000D63F9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63F9" w:rsidRPr="00F461E0" w:rsidSect="0080565F">
      <w:headerReference w:type="default" r:id="rId8"/>
      <w:footerReference w:type="default" r:id="rId9"/>
      <w:pgSz w:w="11906" w:h="16838"/>
      <w:pgMar w:top="568" w:right="56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5E" w:rsidRDefault="00DD395E" w:rsidP="000D63F9">
      <w:pPr>
        <w:spacing w:after="0" w:line="240" w:lineRule="auto"/>
      </w:pPr>
      <w:r>
        <w:separator/>
      </w:r>
    </w:p>
  </w:endnote>
  <w:endnote w:type="continuationSeparator" w:id="0">
    <w:p w:rsidR="00DD395E" w:rsidRDefault="00DD395E" w:rsidP="000D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9" w:rsidRDefault="00410D69">
    <w:pPr>
      <w:pStyle w:val="ae"/>
    </w:pPr>
    <w:r>
      <w:rPr>
        <w:noProof/>
      </w:rPr>
      <w:drawing>
        <wp:inline distT="0" distB="0" distL="0" distR="0">
          <wp:extent cx="6286500" cy="584835"/>
          <wp:effectExtent l="0" t="0" r="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5E" w:rsidRDefault="00DD395E" w:rsidP="000D63F9">
      <w:pPr>
        <w:spacing w:after="0" w:line="240" w:lineRule="auto"/>
      </w:pPr>
      <w:r>
        <w:separator/>
      </w:r>
    </w:p>
  </w:footnote>
  <w:footnote w:type="continuationSeparator" w:id="0">
    <w:p w:rsidR="00DD395E" w:rsidRDefault="00DD395E" w:rsidP="000D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9" w:rsidRDefault="00410D69">
    <w:pPr>
      <w:pStyle w:val="ac"/>
    </w:pPr>
    <w:r>
      <w:rPr>
        <w:noProof/>
      </w:rPr>
      <w:drawing>
        <wp:inline distT="0" distB="0" distL="0" distR="0">
          <wp:extent cx="6286500" cy="11290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D69" w:rsidRDefault="00410D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6FD"/>
    <w:multiLevelType w:val="multilevel"/>
    <w:tmpl w:val="703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63C5C"/>
    <w:multiLevelType w:val="multilevel"/>
    <w:tmpl w:val="BD7A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7055F"/>
    <w:multiLevelType w:val="multilevel"/>
    <w:tmpl w:val="65E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D3ED9"/>
    <w:multiLevelType w:val="multilevel"/>
    <w:tmpl w:val="98EC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B2C97"/>
    <w:multiLevelType w:val="multilevel"/>
    <w:tmpl w:val="B7DA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9"/>
    <w:rsid w:val="00097052"/>
    <w:rsid w:val="000C45DF"/>
    <w:rsid w:val="000D63F9"/>
    <w:rsid w:val="00104966"/>
    <w:rsid w:val="00106028"/>
    <w:rsid w:val="001B3071"/>
    <w:rsid w:val="001C6B82"/>
    <w:rsid w:val="001D3E45"/>
    <w:rsid w:val="001F2B31"/>
    <w:rsid w:val="00266B9F"/>
    <w:rsid w:val="00287BAD"/>
    <w:rsid w:val="002C5E72"/>
    <w:rsid w:val="002F4D0A"/>
    <w:rsid w:val="0030534A"/>
    <w:rsid w:val="00316064"/>
    <w:rsid w:val="00325A02"/>
    <w:rsid w:val="003279E5"/>
    <w:rsid w:val="0034692C"/>
    <w:rsid w:val="00363553"/>
    <w:rsid w:val="00364D8A"/>
    <w:rsid w:val="003A399F"/>
    <w:rsid w:val="00410D69"/>
    <w:rsid w:val="00487651"/>
    <w:rsid w:val="004F3D59"/>
    <w:rsid w:val="0054446B"/>
    <w:rsid w:val="005B1D6D"/>
    <w:rsid w:val="005B57B5"/>
    <w:rsid w:val="005E1E1E"/>
    <w:rsid w:val="005E7671"/>
    <w:rsid w:val="00656A73"/>
    <w:rsid w:val="00666FD7"/>
    <w:rsid w:val="007223FF"/>
    <w:rsid w:val="00760831"/>
    <w:rsid w:val="007B0AA5"/>
    <w:rsid w:val="0080565F"/>
    <w:rsid w:val="00810824"/>
    <w:rsid w:val="00850C71"/>
    <w:rsid w:val="00864EFC"/>
    <w:rsid w:val="008D1D8A"/>
    <w:rsid w:val="008F5FC2"/>
    <w:rsid w:val="00955E7C"/>
    <w:rsid w:val="009D4C4A"/>
    <w:rsid w:val="009E56BA"/>
    <w:rsid w:val="00A12EC6"/>
    <w:rsid w:val="00A14FEE"/>
    <w:rsid w:val="00A830DF"/>
    <w:rsid w:val="00AD7696"/>
    <w:rsid w:val="00B76770"/>
    <w:rsid w:val="00B8236B"/>
    <w:rsid w:val="00B94254"/>
    <w:rsid w:val="00C40A09"/>
    <w:rsid w:val="00C814E7"/>
    <w:rsid w:val="00CC0886"/>
    <w:rsid w:val="00CD7099"/>
    <w:rsid w:val="00D0382A"/>
    <w:rsid w:val="00D25CE1"/>
    <w:rsid w:val="00DC1549"/>
    <w:rsid w:val="00DD395E"/>
    <w:rsid w:val="00EC4131"/>
    <w:rsid w:val="00ED6EEE"/>
    <w:rsid w:val="00F31CC8"/>
    <w:rsid w:val="00F461E0"/>
    <w:rsid w:val="00F75283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BCA8"/>
  <w15:docId w15:val="{DE9F977B-20CD-4847-BC9A-594AC9A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3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3F9"/>
  </w:style>
  <w:style w:type="character" w:styleId="a4">
    <w:name w:val="Strong"/>
    <w:basedOn w:val="a0"/>
    <w:uiPriority w:val="22"/>
    <w:qFormat/>
    <w:rsid w:val="000D63F9"/>
    <w:rPr>
      <w:b/>
      <w:bCs/>
    </w:rPr>
  </w:style>
  <w:style w:type="character" w:styleId="a5">
    <w:name w:val="Emphasis"/>
    <w:basedOn w:val="a0"/>
    <w:uiPriority w:val="20"/>
    <w:qFormat/>
    <w:rsid w:val="000D63F9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0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63F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D63F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D63F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3F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D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3F9"/>
  </w:style>
  <w:style w:type="paragraph" w:styleId="ae">
    <w:name w:val="footer"/>
    <w:basedOn w:val="a"/>
    <w:link w:val="af"/>
    <w:uiPriority w:val="99"/>
    <w:unhideWhenUsed/>
    <w:rsid w:val="000D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3F9"/>
  </w:style>
  <w:style w:type="paragraph" w:styleId="af0">
    <w:name w:val="Normal (Web)"/>
    <w:basedOn w:val="a"/>
    <w:uiPriority w:val="99"/>
    <w:semiHidden/>
    <w:unhideWhenUsed/>
    <w:rsid w:val="00F4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3D85-CB2C-4C93-9A65-A41A324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1529</Characters>
  <Application>Microsoft Office Word</Application>
  <DocSecurity>0</DocSecurity>
  <Lines>218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АВК-Системы</Company>
  <LinksUpToDate>false</LinksUpToDate>
  <CharactersWithSpaces>1633</CharactersWithSpaces>
  <SharedDoc>false</SharedDoc>
  <HyperlinkBase>avk-ams.ru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заказчику для проектирования отопления и электрики</dc:title>
  <dc:subject>Памятка заказчику для проектирования отопления и электрики</dc:subject>
  <dc:creator>User;АВК-Системы</dc:creator>
  <cp:keywords>Памятка заказчику для проектирования отопления и электрики</cp:keywords>
  <cp:lastModifiedBy>User</cp:lastModifiedBy>
  <cp:revision>3</cp:revision>
  <cp:lastPrinted>2018-06-06T03:17:00Z</cp:lastPrinted>
  <dcterms:created xsi:type="dcterms:W3CDTF">2020-02-24T20:48:00Z</dcterms:created>
  <dcterms:modified xsi:type="dcterms:W3CDTF">2020-02-24T22:12:00Z</dcterms:modified>
  <cp:contentStatus>Памятка заказчику для проектирования отопления и электрики</cp:contentStatus>
</cp:coreProperties>
</file>